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B" w:rsidRDefault="00F00639" w:rsidP="00D01AB7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CA65FE">
        <w:rPr>
          <w:rFonts w:ascii="inherit" w:eastAsia="Times New Roman" w:hAnsi="inherit" w:cs="Arial"/>
          <w:b/>
          <w:bCs/>
          <w:color w:val="333333"/>
          <w:lang w:eastAsia="ru-RU"/>
        </w:rPr>
        <w:t>УТВЕРЖДАЮ</w:t>
      </w:r>
      <w:r w:rsidRPr="00CA65FE">
        <w:rPr>
          <w:rFonts w:ascii="inherit" w:eastAsia="Times New Roman" w:hAnsi="inherit" w:cs="Arial"/>
          <w:color w:val="333333"/>
          <w:lang w:eastAsia="ru-RU"/>
        </w:rPr>
        <w:br/>
      </w:r>
    </w:p>
    <w:p w:rsidR="000655AB" w:rsidRDefault="00F00639" w:rsidP="00D01AB7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CA65FE">
        <w:rPr>
          <w:rFonts w:ascii="inherit" w:eastAsia="Times New Roman" w:hAnsi="inherit" w:cs="Arial"/>
          <w:color w:val="333333"/>
          <w:lang w:eastAsia="ru-RU"/>
        </w:rPr>
        <w:t>Директор ООО «САНАТОРИЙ ИМЕНИ СТАНКО»</w:t>
      </w:r>
      <w:r w:rsidRPr="00CA65FE">
        <w:rPr>
          <w:rFonts w:ascii="inherit" w:eastAsia="Times New Roman" w:hAnsi="inherit" w:cs="Arial"/>
          <w:color w:val="333333"/>
          <w:lang w:eastAsia="ru-RU"/>
        </w:rPr>
        <w:br/>
      </w:r>
    </w:p>
    <w:p w:rsidR="00F00639" w:rsidRPr="00CA65FE" w:rsidRDefault="00D01AB7" w:rsidP="00D01AB7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r w:rsidRPr="00CA65FE">
        <w:rPr>
          <w:rFonts w:ascii="inherit" w:eastAsia="Times New Roman" w:hAnsi="inherit" w:cs="Arial"/>
          <w:color w:val="333333"/>
          <w:lang w:eastAsia="ru-RU"/>
        </w:rPr>
        <w:t xml:space="preserve">А.Л. Пономарева </w:t>
      </w:r>
    </w:p>
    <w:p w:rsidR="00D01AB7" w:rsidRPr="00CA65FE" w:rsidRDefault="00D01AB7" w:rsidP="00D01AB7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D01AB7" w:rsidRPr="000655AB" w:rsidRDefault="00D01AB7" w:rsidP="00D01AB7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655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Антикоррупционная политика</w:t>
      </w:r>
    </w:p>
    <w:p w:rsidR="00F00639" w:rsidRPr="00CA65FE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00639" w:rsidRPr="00EC17DA" w:rsidRDefault="00F00639" w:rsidP="00CA65FE">
      <w:pPr>
        <w:numPr>
          <w:ilvl w:val="0"/>
          <w:numId w:val="1"/>
        </w:numPr>
        <w:shd w:val="clear" w:color="auto" w:fill="FFFFFF"/>
        <w:spacing w:after="360" w:line="300" w:lineRule="atLeast"/>
        <w:ind w:left="360" w:right="3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ПОЛОЖЕНИЕ об АНТИКОРРУПЦИОННОЙ ПОЛИТИКЕ</w:t>
      </w:r>
    </w:p>
    <w:p w:rsidR="00F00639" w:rsidRPr="00EC17DA" w:rsidRDefault="00F00639" w:rsidP="001C525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C17DA">
        <w:rPr>
          <w:rFonts w:ascii="Times New Roman" w:eastAsia="Times New Roman" w:hAnsi="Times New Roman" w:cs="Times New Roman"/>
          <w:lang w:eastAsia="ru-RU"/>
        </w:rPr>
        <w:t xml:space="preserve">Настоящее положение разработано </w:t>
      </w:r>
      <w:r w:rsidR="001C525E" w:rsidRPr="00EC17DA">
        <w:rPr>
          <w:rFonts w:ascii="Times New Roman" w:hAnsi="Times New Roman" w:cs="Times New Roman"/>
        </w:rPr>
        <w:t>во исполнение подпункта «б» пункта 25 Указа Президента РФ от 2 апреля 2013 г. № 309 «О мерах по реализации отдельных положений Федерального закона "О противодействии коррупции"», в соответствии со статьей 13.3 Федерального закона от 25 декабря 2008 г. № 273-ФЗ «О противодействии коррупции» (далее – Закон № 273-ФЗ) и Методическими указаниями Минтруда России от 8 ноября 2013 г.</w:t>
      </w:r>
      <w:r w:rsidRPr="00EC17DA">
        <w:rPr>
          <w:rFonts w:ascii="Times New Roman" w:eastAsia="Times New Roman" w:hAnsi="Times New Roman" w:cs="Times New Roman"/>
          <w:lang w:eastAsia="ru-RU"/>
        </w:rPr>
        <w:t>   в целях</w:t>
      </w:r>
      <w:proofErr w:type="gramEnd"/>
      <w:r w:rsidRPr="00EC17DA">
        <w:rPr>
          <w:rFonts w:ascii="Times New Roman" w:eastAsia="Times New Roman" w:hAnsi="Times New Roman" w:cs="Times New Roman"/>
          <w:lang w:eastAsia="ru-RU"/>
        </w:rPr>
        <w:t xml:space="preserve"> 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правонарушений, соблюдение норм антикоррупционного законодательства руководством, работниками и иными лицами, которые могут действовать от имен</w:t>
      </w:r>
      <w:proofErr w:type="gramStart"/>
      <w:r w:rsidRPr="00EC17DA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Pr="00EC17DA">
        <w:rPr>
          <w:rFonts w:ascii="Times New Roman" w:eastAsia="Times New Roman" w:hAnsi="Times New Roman" w:cs="Times New Roman"/>
          <w:lang w:eastAsia="ru-RU"/>
        </w:rPr>
        <w:t xml:space="preserve"> «САНАТОРИЙ ИМЕНИ СТАНКО»  (далее-Общество).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 xml:space="preserve"> 1.2. Антикоррупционные меры ООО «САНАТОРИЙ ИМЕНИ СТАНКО»  направлены </w:t>
      </w:r>
      <w:proofErr w:type="gramStart"/>
      <w:r w:rsidRPr="00EC17D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C17DA">
        <w:rPr>
          <w:rFonts w:ascii="Times New Roman" w:eastAsia="Times New Roman" w:hAnsi="Times New Roman" w:cs="Times New Roman"/>
          <w:lang w:eastAsia="ru-RU"/>
        </w:rPr>
        <w:t>: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предупреждение коррупции, в том числе по выявлению и последующему устранению причин коррупции (профилактика коррупции);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выявление, предупреждение, пресечение, раскрытие и расследование коррупционных правонарушений (борьба с коррупцией);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минимизацию и (или) ликвидацию последствий коррупционных правонарушений.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1.3. Все работники Общества должны руководствоваться настоящей Антикоррупционной политикой и неукоснительно соблюдать ее принципы и требования. </w:t>
      </w:r>
    </w:p>
    <w:p w:rsidR="00F00639" w:rsidRPr="00EC17DA" w:rsidRDefault="00F00639" w:rsidP="00CA65FE">
      <w:pPr>
        <w:numPr>
          <w:ilvl w:val="0"/>
          <w:numId w:val="2"/>
        </w:numPr>
        <w:shd w:val="clear" w:color="auto" w:fill="FFFFFF"/>
        <w:spacing w:after="360" w:line="300" w:lineRule="atLeast"/>
        <w:ind w:left="360" w:right="3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C17DA">
        <w:rPr>
          <w:rFonts w:ascii="Times New Roman" w:eastAsia="Times New Roman" w:hAnsi="Times New Roman" w:cs="Times New Roman"/>
          <w:lang w:eastAsia="ru-RU"/>
        </w:rPr>
        <w:t>2.1. Для целей настоящего положения используются следующие основные понятия:</w:t>
      </w:r>
    </w:p>
    <w:p w:rsidR="00F00639" w:rsidRPr="00EC17DA" w:rsidRDefault="00F00639" w:rsidP="001C525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 </w:t>
      </w:r>
      <w:r w:rsidRPr="00EC17DA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Антикоррупционная политика</w:t>
      </w:r>
      <w:r w:rsidRPr="00EC17DA">
        <w:rPr>
          <w:rFonts w:ascii="Times New Roman" w:eastAsia="Times New Roman" w:hAnsi="Times New Roman" w:cs="Times New Roman"/>
          <w:lang w:eastAsia="ru-RU"/>
        </w:rPr>
        <w:t> — деятельность ООО «САНАТОРИЙ ИМЕНИ СТАНКО», направленная на создание эффективной системы противодействия коррупции.</w:t>
      </w:r>
    </w:p>
    <w:p w:rsidR="00F00639" w:rsidRPr="00EC17DA" w:rsidRDefault="00F00639" w:rsidP="00F006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17DA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Коррупция </w:t>
      </w:r>
      <w:r w:rsidRPr="00EC17DA">
        <w:rPr>
          <w:rFonts w:ascii="Times New Roman" w:eastAsia="Times New Roman" w:hAnsi="Times New Roman" w:cs="Times New Roman"/>
          <w:lang w:eastAsia="ru-RU"/>
        </w:rPr>
        <w:t> —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F00639" w:rsidRPr="00EC17DA" w:rsidRDefault="00F00639" w:rsidP="00F006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17DA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Конфликт интересов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 –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общества, способное </w:t>
      </w:r>
      <w:r w:rsidRPr="00EC17DA">
        <w:rPr>
          <w:rFonts w:ascii="Times New Roman" w:eastAsia="Times New Roman" w:hAnsi="Times New Roman" w:cs="Times New Roman"/>
          <w:lang w:eastAsia="ru-RU"/>
        </w:rPr>
        <w:lastRenderedPageBreak/>
        <w:t>привести к причинению вреда правам и законным интересам, имуществу и (или) деловой репутации  Общества.</w:t>
      </w:r>
      <w:proofErr w:type="gramEnd"/>
    </w:p>
    <w:p w:rsidR="00F00639" w:rsidRPr="00EC17DA" w:rsidRDefault="00F00639" w:rsidP="00F006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Коррупционные проявления</w:t>
      </w:r>
      <w:r w:rsidRPr="00EC17DA">
        <w:rPr>
          <w:rFonts w:ascii="Times New Roman" w:eastAsia="Times New Roman" w:hAnsi="Times New Roman" w:cs="Times New Roman"/>
          <w:lang w:eastAsia="ru-RU"/>
        </w:rPr>
        <w:t> — действия (бездействия) работников   Общества, содержащие признаки коррупции или способствующие ее совершению.</w:t>
      </w:r>
    </w:p>
    <w:p w:rsidR="00F00639" w:rsidRPr="00EC17DA" w:rsidRDefault="00F00639" w:rsidP="00F006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Коррупционное правонарушение</w:t>
      </w:r>
      <w:r w:rsidRPr="00EC17DA">
        <w:rPr>
          <w:rFonts w:ascii="Times New Roman" w:eastAsia="Times New Roman" w:hAnsi="Times New Roman" w:cs="Times New Roman"/>
          <w:lang w:eastAsia="ru-RU"/>
        </w:rPr>
        <w:t> —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F00639" w:rsidRPr="00EC17DA" w:rsidRDefault="00F00639" w:rsidP="00F006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Коррупционный фактор</w:t>
      </w:r>
      <w:r w:rsidRPr="00EC17DA">
        <w:rPr>
          <w:rFonts w:ascii="Times New Roman" w:eastAsia="Times New Roman" w:hAnsi="Times New Roman" w:cs="Times New Roman"/>
          <w:lang w:eastAsia="ru-RU"/>
        </w:rPr>
        <w:t> — явление или совокупность явлений, порождающих  коррупционные правонарушения или способствующие их распространению.</w:t>
      </w:r>
    </w:p>
    <w:p w:rsidR="00F00639" w:rsidRPr="00EC17DA" w:rsidRDefault="00F00639" w:rsidP="00F0063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Предупреждение коррупции</w:t>
      </w:r>
      <w:r w:rsidRPr="00EC17DA">
        <w:rPr>
          <w:rFonts w:ascii="Times New Roman" w:eastAsia="Times New Roman" w:hAnsi="Times New Roman" w:cs="Times New Roman"/>
          <w:lang w:eastAsia="ru-RU"/>
        </w:rPr>
        <w:t> — деятельность ООО «САНАТОРИЙ ИМЕНИ СТАНКО»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1C525E" w:rsidRPr="00EC17DA" w:rsidRDefault="001C525E" w:rsidP="001C52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C17DA">
        <w:rPr>
          <w:rFonts w:ascii="Times New Roman" w:hAnsi="Times New Roman" w:cs="Times New Roman"/>
          <w:b/>
          <w:i/>
        </w:rPr>
        <w:t xml:space="preserve"> Контрагент</w:t>
      </w:r>
      <w:r w:rsidRPr="00EC17DA">
        <w:rPr>
          <w:rFonts w:ascii="Times New Roman" w:hAnsi="Times New Roman" w:cs="Times New Roman"/>
        </w:rPr>
        <w:t xml:space="preserve"> – любое российское или иностранное юридическое или физическое лицо, с которым Общество  вступает в договорные отношения, за исключением трудовых отношений.</w:t>
      </w:r>
    </w:p>
    <w:p w:rsidR="001C525E" w:rsidRPr="00EC17DA" w:rsidRDefault="001C525E" w:rsidP="001C52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EC17DA">
        <w:rPr>
          <w:rFonts w:ascii="Times New Roman" w:hAnsi="Times New Roman" w:cs="Times New Roman"/>
          <w:b/>
          <w:i/>
        </w:rPr>
        <w:t>Взятка</w:t>
      </w:r>
      <w:r w:rsidRPr="00EC17DA">
        <w:rPr>
          <w:rFonts w:ascii="Times New Roman" w:hAnsi="Times New Roman" w:cs="Times New Roman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C17DA">
        <w:rPr>
          <w:rFonts w:ascii="Times New Roman" w:hAnsi="Times New Roman" w:cs="Times New Roman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1C525E" w:rsidRPr="00EC17DA" w:rsidRDefault="001C525E" w:rsidP="001C52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EC17DA">
        <w:rPr>
          <w:rFonts w:ascii="Times New Roman" w:hAnsi="Times New Roman" w:cs="Times New Roman"/>
          <w:b/>
          <w:i/>
        </w:rPr>
        <w:t>Коммерческий подкуп</w:t>
      </w:r>
      <w:r w:rsidRPr="00EC17DA">
        <w:rPr>
          <w:rFonts w:ascii="Times New Roman" w:hAnsi="Times New Roman" w:cs="Times New Roman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 1 ст. 204 УК РФ). </w:t>
      </w:r>
      <w:proofErr w:type="gramEnd"/>
    </w:p>
    <w:p w:rsidR="001C525E" w:rsidRPr="00EC17DA" w:rsidRDefault="001C525E" w:rsidP="001C52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EC17DA">
        <w:rPr>
          <w:rFonts w:ascii="Times New Roman" w:hAnsi="Times New Roman" w:cs="Times New Roman"/>
          <w:b/>
          <w:i/>
        </w:rPr>
        <w:t>Конфликт интересов</w:t>
      </w:r>
      <w:r w:rsidRPr="00EC17DA">
        <w:rPr>
          <w:rFonts w:ascii="Times New Roman" w:hAnsi="Times New Roman" w:cs="Times New Roman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C17DA">
        <w:rPr>
          <w:rFonts w:ascii="Times New Roman" w:hAnsi="Times New Roman" w:cs="Times New Roman"/>
        </w:rPr>
        <w:t xml:space="preserve"> (представителем организации) которой он является. </w:t>
      </w:r>
    </w:p>
    <w:p w:rsidR="001C525E" w:rsidRPr="00EC17DA" w:rsidRDefault="001C525E" w:rsidP="001C52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C17DA">
        <w:rPr>
          <w:rFonts w:ascii="Times New Roman" w:hAnsi="Times New Roman" w:cs="Times New Roman"/>
          <w:b/>
          <w:i/>
        </w:rPr>
        <w:t>Личная заинтересованность работника</w:t>
      </w:r>
      <w:r w:rsidRPr="00EC17DA">
        <w:rPr>
          <w:rFonts w:ascii="Times New Roman" w:hAnsi="Times New Roman" w:cs="Times New Roman"/>
        </w:rPr>
        <w:t xml:space="preserve"> – заинтересованность работника Общества,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00639" w:rsidRPr="00EC17DA" w:rsidRDefault="00F00639" w:rsidP="00CA65FE">
      <w:pPr>
        <w:numPr>
          <w:ilvl w:val="0"/>
          <w:numId w:val="3"/>
        </w:numPr>
        <w:shd w:val="clear" w:color="auto" w:fill="FFFFFF"/>
        <w:spacing w:after="360" w:line="300" w:lineRule="atLeast"/>
        <w:ind w:left="360" w:right="3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ЦЕЛИ И ЗАДАЧИ АНТИКОРРУПЦИОННОЙ ПОЛИТИКИ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C17DA">
        <w:rPr>
          <w:rFonts w:ascii="Times New Roman" w:eastAsia="Times New Roman" w:hAnsi="Times New Roman" w:cs="Times New Roman"/>
          <w:lang w:eastAsia="ru-RU"/>
        </w:rPr>
        <w:t>3.1. Политика отражает стремление ООО «САНАТОРИЙ ИМЕНИ СТАНКО» и ее руководства соответствовать высоким этическим стандартам и принципам открытого и честного ведения деятельности, а также поддержанию репутации на должном уровне.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3.2. 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Общества, клиентов, контрагентов, органов управления к коррупционным проявлениям.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lastRenderedPageBreak/>
        <w:t>3.3. Задачами антикоррупционной политики общества являются: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формирование у контрагентов, работников, иных лиц единообразного понимания политики Общества о неприятии коррупции в любых формах и проявлениях;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минимизация риска вовлечения Общества — руководства и работников независимо от занимаемой должности в коррупционную деятельность;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разъяснение работникам основных требований антикоррупционного законодательства РФ;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установление обязанностей работников знать и соблюдать принципы и требования настоящей Политики, ключевые нормы антикоррупционного законодательства, а также мероприятия по предотвращению коррупции.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F00639" w:rsidRPr="00EC17DA" w:rsidRDefault="00F00639" w:rsidP="00CA65FE">
      <w:pPr>
        <w:numPr>
          <w:ilvl w:val="0"/>
          <w:numId w:val="4"/>
        </w:numPr>
        <w:shd w:val="clear" w:color="auto" w:fill="FFFFFF"/>
        <w:spacing w:after="360" w:line="300" w:lineRule="atLeast"/>
        <w:ind w:left="360" w:right="3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ОБЛАСТЬ ПРИМЕНЕНИЯ И ОБЯЗАННОСТИ</w:t>
      </w:r>
    </w:p>
    <w:p w:rsidR="00BE2702" w:rsidRPr="00EC17DA" w:rsidRDefault="00F00639" w:rsidP="00BE270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BE2702" w:rsidRPr="00EC17DA">
        <w:rPr>
          <w:rFonts w:ascii="Times New Roman" w:hAnsi="Times New Roman" w:cs="Times New Roman"/>
        </w:rPr>
        <w:t xml:space="preserve">Основным кругом лиц, попадающих под действие настоящей Политики, являются работники Общества, находящиеся с ним в трудовых отношениях, вне зависимости от занимаемой должности и выполняемых функций. </w:t>
      </w:r>
    </w:p>
    <w:p w:rsidR="00BE2702" w:rsidRPr="00EC17DA" w:rsidRDefault="00BE2702" w:rsidP="00BE270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17DA">
        <w:rPr>
          <w:rFonts w:ascii="Times New Roman" w:hAnsi="Times New Roman" w:cs="Times New Roman"/>
        </w:rPr>
        <w:t>4.2. В организации устанавливаются следующие обязанности работников по предупреждению и противодействию коррупции: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- быть честными и порядочными в деловых отношениях, воздерживаться от любых недобросовестных способов ведения дел;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 не использовать в личных целях служебное положение, конфиденциальную информацию, материальные и нематериальные активы Общества;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 в своей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 — воздерживаться от совершения и (или) участия в совершении коррупционных правонарушений в интересах или от имени Общества;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незамедлительно информировать непосредственного руководителя либо  руководство Общества о случаях склонения работника к совершению коррупционных правонарушений;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незамедлительно информировать непосредственного руководителя либо  руководство Общества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уведомлять руководство Общества,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</w:t>
      </w:r>
    </w:p>
    <w:p w:rsidR="0082049D" w:rsidRPr="00EC17DA" w:rsidRDefault="0082049D" w:rsidP="0082049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сообщить руководителю либо своему непосредственному начальнику о возможности возникновения либо возникшем у работника конфликте интересов.</w:t>
      </w:r>
    </w:p>
    <w:p w:rsidR="00147E28" w:rsidRPr="00CA65FE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 4.3</w:t>
      </w:r>
      <w:r w:rsidR="00147E28" w:rsidRPr="00EC17DA">
        <w:rPr>
          <w:rFonts w:ascii="Times New Roman" w:eastAsia="Times New Roman" w:hAnsi="Times New Roman" w:cs="Times New Roman"/>
          <w:lang w:eastAsia="ru-RU"/>
        </w:rPr>
        <w:t>.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7E28" w:rsidRPr="00EC17DA">
        <w:rPr>
          <w:rFonts w:ascii="Times New Roman" w:eastAsia="Times New Roman" w:hAnsi="Times New Roman" w:cs="Times New Roman"/>
          <w:lang w:eastAsia="ru-RU"/>
        </w:rPr>
        <w:t>Т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ребования настоящего Положения распространяются на контрагентов и представителей ООО «САНАТОРИЙ ИМЕНИ СТАНКО», а также на иных лиц в тех случаях, когда </w:t>
      </w:r>
      <w:r w:rsidRPr="00CA65F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соответствующие обязанности закреплены в договорах с ними, в их внутренних документах или прямо вытекают из закона.</w:t>
      </w:r>
      <w:r w:rsidR="00147E28" w:rsidRPr="00CA65F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F00639" w:rsidRPr="00CA65FE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5F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F00639" w:rsidRPr="00CA65FE" w:rsidRDefault="00F00639" w:rsidP="00147E28">
      <w:pPr>
        <w:pStyle w:val="a6"/>
        <w:numPr>
          <w:ilvl w:val="0"/>
          <w:numId w:val="4"/>
        </w:numPr>
        <w:shd w:val="clear" w:color="auto" w:fill="FFFFFF"/>
        <w:spacing w:after="360" w:line="300" w:lineRule="atLeast"/>
        <w:ind w:right="36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="00147E28"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ОСНОВНЫЕ </w:t>
      </w:r>
      <w:r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ПРИНЦИПЫ АНТИКОРРУПЦИОННОЙ ПОЛИТИКИ</w:t>
      </w:r>
    </w:p>
    <w:p w:rsidR="00F00639" w:rsidRPr="00CA65FE" w:rsidRDefault="00147E28" w:rsidP="00EC17D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5.1. </w:t>
      </w:r>
      <w:r w:rsidR="00F00639"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="00F00639" w:rsidRPr="00CA65FE">
        <w:rPr>
          <w:rFonts w:ascii="Times New Roman" w:eastAsia="Times New Roman" w:hAnsi="Times New Roman" w:cs="Times New Roman"/>
          <w:color w:val="333333"/>
          <w:lang w:eastAsia="ru-RU"/>
        </w:rPr>
        <w:t> Ключевыми принципами антикоррупционной политики являются: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</w:t>
      </w:r>
      <w:r w:rsidR="002C25FA"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</w:t>
      </w:r>
      <w:r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.1. </w:t>
      </w:r>
      <w:r w:rsidR="00F00639"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Принцип соответствия антикоррупционной политики действующему законодательству РФ и общепринятым нормам.</w:t>
      </w:r>
      <w:r w:rsidRPr="00CA65F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CA65FE">
        <w:rPr>
          <w:rFonts w:ascii="Times New Roman" w:hAnsi="Times New Roman" w:cs="Times New Roman"/>
        </w:rPr>
        <w:t>Общество при осуществлении своей финансово-хозяйственной деятельности придерживается принципа верховенства закона над текущими коммерческими интересами.</w:t>
      </w:r>
    </w:p>
    <w:p w:rsidR="00147E28" w:rsidRPr="00CA65FE" w:rsidRDefault="00147E2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5.</w:t>
      </w:r>
      <w:r w:rsidR="002C25FA" w:rsidRPr="00CA65FE">
        <w:rPr>
          <w:rFonts w:ascii="Times New Roman" w:hAnsi="Times New Roman" w:cs="Times New Roman"/>
        </w:rPr>
        <w:t>1</w:t>
      </w:r>
      <w:r w:rsidRPr="00CA65FE">
        <w:rPr>
          <w:rFonts w:ascii="Times New Roman" w:hAnsi="Times New Roman" w:cs="Times New Roman"/>
        </w:rPr>
        <w:t xml:space="preserve">.2. </w:t>
      </w:r>
      <w:r w:rsidRPr="00CA65FE">
        <w:rPr>
          <w:rFonts w:ascii="Times New Roman" w:hAnsi="Times New Roman" w:cs="Times New Roman"/>
          <w:b/>
        </w:rPr>
        <w:t>Неприятие коррупции</w:t>
      </w:r>
      <w:r w:rsidRPr="00CA65FE">
        <w:rPr>
          <w:rFonts w:ascii="Times New Roman" w:hAnsi="Times New Roman" w:cs="Times New Roman"/>
        </w:rPr>
        <w:t>.</w:t>
      </w:r>
    </w:p>
    <w:p w:rsidR="002C25FA" w:rsidRPr="00CA65FE" w:rsidRDefault="00147E28" w:rsidP="00EC17D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CA65FE">
        <w:rPr>
          <w:rFonts w:ascii="Times New Roman" w:hAnsi="Times New Roman" w:cs="Times New Roman"/>
        </w:rPr>
        <w:t>Общество при осуществлении своей финансово-хозяйственной деятельности придерживается принципа «нулевой толерантности», то есть неприятия коррупции в любых ее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</w:t>
      </w:r>
      <w:r w:rsidR="002C25FA" w:rsidRPr="00CA65FE">
        <w:rPr>
          <w:rFonts w:ascii="Times New Roman" w:hAnsi="Times New Roman" w:cs="Times New Roman"/>
        </w:rPr>
        <w:t xml:space="preserve">, </w:t>
      </w:r>
      <w:r w:rsidR="002C25FA" w:rsidRPr="00CA65FE">
        <w:rPr>
          <w:rFonts w:ascii="Times New Roman" w:eastAsia="Times New Roman" w:hAnsi="Times New Roman" w:cs="Times New Roman"/>
          <w:color w:val="333333"/>
          <w:lang w:eastAsia="ru-RU"/>
        </w:rPr>
        <w:t>представителями органов власти, политических партий, своими работниками  и иными лицами.</w:t>
      </w:r>
    </w:p>
    <w:p w:rsidR="00147E28" w:rsidRPr="00CA65FE" w:rsidRDefault="002C25FA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ab/>
      </w:r>
      <w:proofErr w:type="gramStart"/>
      <w:r w:rsidRPr="00CA65FE">
        <w:rPr>
          <w:rFonts w:ascii="Times New Roman" w:hAnsi="Times New Roman" w:cs="Times New Roman"/>
        </w:rPr>
        <w:t>О</w:t>
      </w:r>
      <w:r w:rsidR="00147E28" w:rsidRPr="00CA65FE">
        <w:rPr>
          <w:rFonts w:ascii="Times New Roman" w:hAnsi="Times New Roman" w:cs="Times New Roman"/>
        </w:rPr>
        <w:t>бщество</w:t>
      </w:r>
      <w:proofErr w:type="gramEnd"/>
      <w:r w:rsidR="00147E28" w:rsidRPr="00CA65FE">
        <w:rPr>
          <w:rFonts w:ascii="Times New Roman" w:hAnsi="Times New Roman" w:cs="Times New Roman"/>
        </w:rPr>
        <w:t xml:space="preserve"> безусловно запрещает всем работникам, прямо или косвенно, лично или через посредничество третьих лиц (действующих от имени или в интересах Общества) участвовать в любой деятельности, совершать любые действия, которые могут быть квалифицированы как коррупция.</w:t>
      </w:r>
    </w:p>
    <w:p w:rsidR="00147E28" w:rsidRPr="00CA65FE" w:rsidRDefault="002C25FA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ab/>
      </w:r>
      <w:proofErr w:type="gramStart"/>
      <w:r w:rsidR="00147E28" w:rsidRPr="00CA65FE">
        <w:rPr>
          <w:rFonts w:ascii="Times New Roman" w:hAnsi="Times New Roman" w:cs="Times New Roman"/>
        </w:rPr>
        <w:t>Общество</w:t>
      </w:r>
      <w:proofErr w:type="gramEnd"/>
      <w:r w:rsidR="00147E28" w:rsidRPr="00CA65FE">
        <w:rPr>
          <w:rFonts w:ascii="Times New Roman" w:hAnsi="Times New Roman" w:cs="Times New Roman"/>
        </w:rPr>
        <w:t xml:space="preserve"> безусловно запрещает всем работникам использовать каких-либо третьих лиц (в т. ч. деловых партнеров и представителей Общества), участвовать в любой деятельности, совершать любые действия, которые противоречат настоящему Положению и (или) могут быть квалифицированы как коррупция.</w:t>
      </w:r>
    </w:p>
    <w:p w:rsidR="002C25FA" w:rsidRPr="00EC17DA" w:rsidRDefault="002C25FA" w:rsidP="00EC17DA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Работникам Общества  запрещен  подкуп государственных служащих, 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образом.</w:t>
      </w:r>
    </w:p>
    <w:p w:rsidR="002C25FA" w:rsidRPr="00CA65FE" w:rsidRDefault="002C25FA" w:rsidP="00EC17DA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A65FE">
        <w:rPr>
          <w:rFonts w:ascii="Times New Roman" w:eastAsia="Times New Roman" w:hAnsi="Times New Roman" w:cs="Times New Roman"/>
          <w:b/>
          <w:color w:val="333333"/>
          <w:lang w:eastAsia="ru-RU"/>
        </w:rPr>
        <w:t>Всем работникам строго запрещается прямо или косвенно, лично или через посредничество третьих лиц давать государственным и муниципальным служащим, лицам, занимающим государственные должности</w:t>
      </w:r>
      <w:r w:rsidR="00540138" w:rsidRPr="00CA65F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, в связи с их должностным положением или исполнением служебных обязанностей, вознаграждения  </w:t>
      </w:r>
      <w:r w:rsidRPr="00CA65FE">
        <w:rPr>
          <w:rFonts w:ascii="Times New Roman" w:eastAsia="Times New Roman" w:hAnsi="Times New Roman" w:cs="Times New Roman"/>
          <w:b/>
          <w:color w:val="333333"/>
          <w:lang w:eastAsia="ru-RU"/>
        </w:rPr>
        <w:t>(подарки, денежное вознаграждение, услуги, оплату развлечений, о</w:t>
      </w:r>
      <w:bookmarkStart w:id="0" w:name="_GoBack"/>
      <w:bookmarkEnd w:id="0"/>
      <w:r w:rsidRPr="00CA65FE">
        <w:rPr>
          <w:rFonts w:ascii="Times New Roman" w:eastAsia="Times New Roman" w:hAnsi="Times New Roman" w:cs="Times New Roman"/>
          <w:b/>
          <w:color w:val="333333"/>
          <w:lang w:eastAsia="ru-RU"/>
        </w:rPr>
        <w:t>тдыха, транспортных расходов и иные вознаграждения).</w:t>
      </w:r>
    </w:p>
    <w:p w:rsidR="00147E2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</w:t>
      </w:r>
      <w:r w:rsidR="00147E28" w:rsidRPr="00CA65FE">
        <w:rPr>
          <w:rFonts w:ascii="Times New Roman" w:hAnsi="Times New Roman" w:cs="Times New Roman"/>
        </w:rPr>
        <w:t>.</w:t>
      </w:r>
      <w:r w:rsidRPr="00CA65FE">
        <w:rPr>
          <w:rFonts w:ascii="Times New Roman" w:hAnsi="Times New Roman" w:cs="Times New Roman"/>
        </w:rPr>
        <w:t>1.3.</w:t>
      </w:r>
      <w:r w:rsidR="00147E28" w:rsidRPr="00CA65FE">
        <w:rPr>
          <w:rFonts w:ascii="Times New Roman" w:hAnsi="Times New Roman" w:cs="Times New Roman"/>
        </w:rPr>
        <w:t xml:space="preserve">. </w:t>
      </w:r>
      <w:r w:rsidR="00147E28" w:rsidRPr="00CA65FE">
        <w:rPr>
          <w:rFonts w:ascii="Times New Roman" w:hAnsi="Times New Roman" w:cs="Times New Roman"/>
          <w:b/>
        </w:rPr>
        <w:t>Принцип личного примера руководства</w:t>
      </w:r>
      <w:r w:rsidR="00147E28" w:rsidRPr="00CA65FE">
        <w:rPr>
          <w:rFonts w:ascii="Times New Roman" w:hAnsi="Times New Roman" w:cs="Times New Roman"/>
        </w:rPr>
        <w:t xml:space="preserve">. 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147E2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</w:t>
      </w:r>
      <w:r w:rsidR="00147E28" w:rsidRPr="00CA65FE">
        <w:rPr>
          <w:rFonts w:ascii="Times New Roman" w:hAnsi="Times New Roman" w:cs="Times New Roman"/>
        </w:rPr>
        <w:t xml:space="preserve">.1.4. </w:t>
      </w:r>
      <w:r w:rsidR="00147E28" w:rsidRPr="00CA65FE">
        <w:rPr>
          <w:rFonts w:ascii="Times New Roman" w:hAnsi="Times New Roman" w:cs="Times New Roman"/>
          <w:b/>
        </w:rPr>
        <w:t xml:space="preserve">Принцип вовлеченности работников. 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Информированность работников Общества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147E2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</w:t>
      </w:r>
      <w:r w:rsidR="00147E28" w:rsidRPr="00CA65FE">
        <w:rPr>
          <w:rFonts w:ascii="Times New Roman" w:hAnsi="Times New Roman" w:cs="Times New Roman"/>
        </w:rPr>
        <w:t>.1.5</w:t>
      </w:r>
      <w:r w:rsidR="00147E28" w:rsidRPr="00CA65FE">
        <w:rPr>
          <w:rFonts w:ascii="Times New Roman" w:hAnsi="Times New Roman" w:cs="Times New Roman"/>
          <w:b/>
        </w:rPr>
        <w:t>. Принцип соразмерности антикоррупционных процедур риску коррупции</w:t>
      </w:r>
      <w:r w:rsidR="00147E28" w:rsidRPr="00CA65FE">
        <w:rPr>
          <w:rFonts w:ascii="Times New Roman" w:hAnsi="Times New Roman" w:cs="Times New Roman"/>
        </w:rPr>
        <w:t xml:space="preserve">. 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Разработка и выполнение комплекса мероприятий, позволяющих снизить вероятность вовлечения Общества, ее руководителей и сотрудников в коррупционную деятельность. </w:t>
      </w:r>
    </w:p>
    <w:p w:rsidR="00147E2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</w:t>
      </w:r>
      <w:r w:rsidR="00147E28" w:rsidRPr="00CA65FE">
        <w:rPr>
          <w:rFonts w:ascii="Times New Roman" w:hAnsi="Times New Roman" w:cs="Times New Roman"/>
        </w:rPr>
        <w:t xml:space="preserve">.1.6. </w:t>
      </w:r>
      <w:r w:rsidR="00147E28" w:rsidRPr="00CA65FE">
        <w:rPr>
          <w:rFonts w:ascii="Times New Roman" w:hAnsi="Times New Roman" w:cs="Times New Roman"/>
          <w:b/>
        </w:rPr>
        <w:t>Принцип эффективности антикоррупционных процедур</w:t>
      </w:r>
      <w:r w:rsidR="00147E28" w:rsidRPr="00CA65FE">
        <w:rPr>
          <w:rFonts w:ascii="Times New Roman" w:hAnsi="Times New Roman" w:cs="Times New Roman"/>
        </w:rPr>
        <w:t xml:space="preserve">. 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Применение в Обществе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A65FE">
        <w:rPr>
          <w:rFonts w:ascii="Times New Roman" w:hAnsi="Times New Roman" w:cs="Times New Roman"/>
        </w:rPr>
        <w:t>приносят значимый результат</w:t>
      </w:r>
      <w:proofErr w:type="gramEnd"/>
      <w:r w:rsidRPr="00CA65FE">
        <w:rPr>
          <w:rFonts w:ascii="Times New Roman" w:hAnsi="Times New Roman" w:cs="Times New Roman"/>
        </w:rPr>
        <w:t xml:space="preserve">. </w:t>
      </w:r>
    </w:p>
    <w:p w:rsidR="00147E2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</w:t>
      </w:r>
      <w:r w:rsidR="00147E28" w:rsidRPr="00CA65FE">
        <w:rPr>
          <w:rFonts w:ascii="Times New Roman" w:hAnsi="Times New Roman" w:cs="Times New Roman"/>
        </w:rPr>
        <w:t xml:space="preserve">.1.7. </w:t>
      </w:r>
      <w:r w:rsidR="00147E28" w:rsidRPr="00CA65FE">
        <w:rPr>
          <w:rFonts w:ascii="Times New Roman" w:hAnsi="Times New Roman" w:cs="Times New Roman"/>
          <w:b/>
        </w:rPr>
        <w:t>Принцип ответственности и неотвратимости наказания</w:t>
      </w:r>
      <w:r w:rsidR="00147E28" w:rsidRPr="00CA65FE">
        <w:rPr>
          <w:rFonts w:ascii="Times New Roman" w:hAnsi="Times New Roman" w:cs="Times New Roman"/>
        </w:rPr>
        <w:t xml:space="preserve">. 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lastRenderedPageBreak/>
        <w:t xml:space="preserve">Неотвратимость наказания для работников Общества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Общества за реализацию внутриорганизационной антикоррупционной политики. </w:t>
      </w:r>
    </w:p>
    <w:p w:rsidR="00147E2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</w:t>
      </w:r>
      <w:r w:rsidR="00147E28" w:rsidRPr="00CA65FE">
        <w:rPr>
          <w:rFonts w:ascii="Times New Roman" w:hAnsi="Times New Roman" w:cs="Times New Roman"/>
        </w:rPr>
        <w:t xml:space="preserve">.1.8. </w:t>
      </w:r>
      <w:r w:rsidR="00147E28" w:rsidRPr="00CA65FE">
        <w:rPr>
          <w:rFonts w:ascii="Times New Roman" w:hAnsi="Times New Roman" w:cs="Times New Roman"/>
          <w:b/>
        </w:rPr>
        <w:t>Принцип открытости хозяйственной деятельности</w:t>
      </w:r>
      <w:r w:rsidR="00147E28" w:rsidRPr="00CA65FE">
        <w:rPr>
          <w:rFonts w:ascii="Times New Roman" w:hAnsi="Times New Roman" w:cs="Times New Roman"/>
        </w:rPr>
        <w:t xml:space="preserve">. 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Информирование контрагентов, партнеров и общественности о принятых в Обществе антикоррупционных стандартах хозяйственной деятельности с целью минимизировать риск деловых отношений с контрагентами, которые могут быть вовлечены в коррупционную деятельность.</w:t>
      </w:r>
    </w:p>
    <w:p w:rsidR="00147E2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5</w:t>
      </w:r>
      <w:r w:rsidR="00147E28" w:rsidRPr="00CA65FE">
        <w:rPr>
          <w:rFonts w:ascii="Times New Roman" w:hAnsi="Times New Roman" w:cs="Times New Roman"/>
        </w:rPr>
        <w:t xml:space="preserve">.1.9. </w:t>
      </w:r>
      <w:r w:rsidR="00147E28" w:rsidRPr="00CA65FE">
        <w:rPr>
          <w:rFonts w:ascii="Times New Roman" w:hAnsi="Times New Roman" w:cs="Times New Roman"/>
          <w:b/>
        </w:rPr>
        <w:t>Принцип постоянного контроля и регулярного мониторинга</w:t>
      </w:r>
      <w:r w:rsidR="00147E28" w:rsidRPr="00CA65FE">
        <w:rPr>
          <w:rFonts w:ascii="Times New Roman" w:hAnsi="Times New Roman" w:cs="Times New Roman"/>
        </w:rPr>
        <w:t xml:space="preserve">. 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В связи с возможным изменением во времени коррупционных рисков и иных факторов, оказывающих влияние на хозяйственную деятельность, Общество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147E28" w:rsidRPr="00CA65FE" w:rsidRDefault="00147E28" w:rsidP="00EC17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A65FE">
        <w:rPr>
          <w:rFonts w:ascii="Times New Roman" w:hAnsi="Times New Roman" w:cs="Times New Roman"/>
        </w:rPr>
        <w:t>контроля за</w:t>
      </w:r>
      <w:proofErr w:type="gramEnd"/>
      <w:r w:rsidRPr="00CA65FE">
        <w:rPr>
          <w:rFonts w:ascii="Times New Roman" w:hAnsi="Times New Roman" w:cs="Times New Roman"/>
        </w:rPr>
        <w:t xml:space="preserve"> их исполнением.</w:t>
      </w:r>
    </w:p>
    <w:p w:rsidR="00F00639" w:rsidRPr="00CA65FE" w:rsidRDefault="00F00639" w:rsidP="00EC17D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40138" w:rsidRPr="00CA65FE" w:rsidRDefault="00CA65FE" w:rsidP="00EC17DA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65FE">
        <w:rPr>
          <w:rFonts w:ascii="Times New Roman" w:hAnsi="Times New Roman" w:cs="Times New Roman"/>
          <w:b/>
        </w:rPr>
        <w:t>6. МЕРЫ ПРЕДУПРЕЖДЕНИЯ КОРРУПЦИИ.</w:t>
      </w:r>
    </w:p>
    <w:p w:rsidR="0054013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Предупреждение коррупции в Обществе осуществляется путем:</w:t>
      </w:r>
    </w:p>
    <w:p w:rsidR="00540138" w:rsidRPr="00CA65FE" w:rsidRDefault="00540138" w:rsidP="00EC17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6.1. проведения в Обществе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540138" w:rsidRPr="00CA65FE" w:rsidRDefault="00540138" w:rsidP="00EC1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– утверждение и применение настоящего Положения;</w:t>
      </w:r>
      <w:r w:rsidR="00CA65FE" w:rsidRPr="00CA65FE">
        <w:rPr>
          <w:rFonts w:ascii="Times New Roman" w:eastAsia="Times New Roman" w:hAnsi="Times New Roman" w:cs="Times New Roman"/>
          <w:color w:val="333333"/>
          <w:lang w:eastAsia="ru-RU"/>
        </w:rPr>
        <w:t xml:space="preserve"> кодекса этики и служебного поведения работников, положения о конфликте интересов.</w:t>
      </w:r>
    </w:p>
    <w:p w:rsidR="00540138" w:rsidRPr="00CA65FE" w:rsidRDefault="00540138" w:rsidP="00EC1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– ознакомление с настоящим Положением </w:t>
      </w:r>
      <w:r w:rsidR="00CA65FE" w:rsidRPr="00CA65FE">
        <w:rPr>
          <w:rFonts w:ascii="Times New Roman" w:hAnsi="Times New Roman" w:cs="Times New Roman"/>
        </w:rPr>
        <w:t xml:space="preserve">и иными локальными актами в области предупреждения коррупции </w:t>
      </w:r>
      <w:r w:rsidRPr="00CA65FE">
        <w:rPr>
          <w:rFonts w:ascii="Times New Roman" w:hAnsi="Times New Roman" w:cs="Times New Roman"/>
        </w:rPr>
        <w:t>работников Общества и возложения на них обязанности по безусловному соблюдению норм;</w:t>
      </w:r>
    </w:p>
    <w:p w:rsidR="00540138" w:rsidRPr="00CA65FE" w:rsidRDefault="00540138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6.2. обучения и информирования работников Общества;</w:t>
      </w:r>
    </w:p>
    <w:p w:rsidR="00540138" w:rsidRPr="00CA65FE" w:rsidRDefault="00540138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6.3. ведения достоверного и полного учета фактов хозяйственной деятельности;</w:t>
      </w:r>
    </w:p>
    <w:p w:rsidR="00540138" w:rsidRPr="00CA65FE" w:rsidRDefault="00540138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6.4. предъявления соответствующих требований к должностным лицам Общества и кандидатам на руководящие должности Общества;</w:t>
      </w:r>
    </w:p>
    <w:p w:rsidR="00540138" w:rsidRPr="00CA65FE" w:rsidRDefault="00540138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6.5. проверки на предмет соблюдения в Обществе антикоррупционного законодательства Российской Федерации;</w:t>
      </w:r>
    </w:p>
    <w:p w:rsidR="00540138" w:rsidRPr="00CA65FE" w:rsidRDefault="00540138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6.6. внедрения в практику кадровой работы Общества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540138" w:rsidRPr="00CA65FE" w:rsidRDefault="00540138" w:rsidP="00EC1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– </w:t>
      </w:r>
      <w:proofErr w:type="gramStart"/>
      <w:r w:rsidRPr="00CA65FE">
        <w:rPr>
          <w:rFonts w:ascii="Times New Roman" w:hAnsi="Times New Roman" w:cs="Times New Roman"/>
        </w:rP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 w:rsidRPr="00CA65FE">
        <w:rPr>
          <w:rFonts w:ascii="Times New Roman" w:hAnsi="Times New Roman" w:cs="Times New Roman"/>
        </w:rPr>
        <w:t>;</w:t>
      </w:r>
    </w:p>
    <w:p w:rsidR="00540138" w:rsidRPr="00CA65FE" w:rsidRDefault="00540138" w:rsidP="00EC17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– при назначении его на вышестоящую должность или при его поощрении.</w:t>
      </w:r>
    </w:p>
    <w:p w:rsidR="00540138" w:rsidRPr="00CA65FE" w:rsidRDefault="00540138" w:rsidP="00EC17D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540138" w:rsidRPr="00CA65FE" w:rsidRDefault="00CA65FE" w:rsidP="00EC17DA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65FE">
        <w:rPr>
          <w:rFonts w:ascii="Times New Roman" w:hAnsi="Times New Roman" w:cs="Times New Roman"/>
          <w:b/>
        </w:rPr>
        <w:t>7. ОСНОВНЫЕ НАПРАВЛЕНИЯ ПРОТИВОДЕЙСТВИЯ КОРРУПЦИИ.</w:t>
      </w:r>
    </w:p>
    <w:p w:rsidR="00540138" w:rsidRPr="00CA65FE" w:rsidRDefault="00540138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Основными направлениями деятельности Общества по противодействию коррупции являются:</w:t>
      </w:r>
    </w:p>
    <w:p w:rsidR="00540138" w:rsidRPr="00CA65FE" w:rsidRDefault="0082049D" w:rsidP="00EC17DA">
      <w:pPr>
        <w:pStyle w:val="a6"/>
        <w:numPr>
          <w:ilvl w:val="1"/>
          <w:numId w:val="16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 прове</w:t>
      </w:r>
      <w:r w:rsidR="00540138" w:rsidRPr="00CA65FE">
        <w:rPr>
          <w:rFonts w:ascii="Times New Roman" w:hAnsi="Times New Roman" w:cs="Times New Roman"/>
        </w:rPr>
        <w:t>дение единой политики Общества в области противодействия коррупции;</w:t>
      </w:r>
    </w:p>
    <w:p w:rsidR="00540138" w:rsidRPr="00CA65FE" w:rsidRDefault="0082049D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7.2. </w:t>
      </w:r>
      <w:r w:rsidR="00540138" w:rsidRPr="00CA65FE">
        <w:rPr>
          <w:rFonts w:ascii="Times New Roman" w:hAnsi="Times New Roman" w:cs="Times New Roman"/>
        </w:rPr>
        <w:t xml:space="preserve"> взаимодействие Общества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540138" w:rsidRPr="00CA65FE" w:rsidRDefault="0082049D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7</w:t>
      </w:r>
      <w:r w:rsidR="00540138" w:rsidRPr="00CA65FE">
        <w:rPr>
          <w:rFonts w:ascii="Times New Roman" w:hAnsi="Times New Roman" w:cs="Times New Roman"/>
        </w:rPr>
        <w:t>.3. проведение антикоррупционных экспертиз внутренних документов Общества и условий заключаемых сделок с участием Общества;</w:t>
      </w:r>
    </w:p>
    <w:p w:rsidR="00540138" w:rsidRPr="00CA65FE" w:rsidRDefault="0082049D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7</w:t>
      </w:r>
      <w:r w:rsidR="00540138" w:rsidRPr="00CA65FE">
        <w:rPr>
          <w:rFonts w:ascii="Times New Roman" w:hAnsi="Times New Roman" w:cs="Times New Roman"/>
        </w:rPr>
        <w:t>.4.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Общества.</w:t>
      </w:r>
    </w:p>
    <w:p w:rsidR="0082049D" w:rsidRPr="00CA65FE" w:rsidRDefault="0082049D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7</w:t>
      </w:r>
      <w:r w:rsidR="00540138" w:rsidRPr="00CA65FE">
        <w:rPr>
          <w:rFonts w:ascii="Times New Roman" w:hAnsi="Times New Roman" w:cs="Times New Roman"/>
        </w:rPr>
        <w:t xml:space="preserve">.5. </w:t>
      </w:r>
      <w:r w:rsidRPr="00CA65FE">
        <w:rPr>
          <w:rFonts w:ascii="Times New Roman" w:hAnsi="Times New Roman" w:cs="Times New Roman"/>
        </w:rPr>
        <w:t>совершенствование порядка использования имущества и ресурсов Общества.</w:t>
      </w:r>
    </w:p>
    <w:p w:rsidR="00540138" w:rsidRPr="00CA65FE" w:rsidRDefault="0082049D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 xml:space="preserve">7.6. </w:t>
      </w:r>
      <w:r w:rsidR="00540138" w:rsidRPr="00CA65FE">
        <w:rPr>
          <w:rFonts w:ascii="Times New Roman" w:hAnsi="Times New Roman" w:cs="Times New Roman"/>
        </w:rPr>
        <w:t>принятие мер, направленных на привлечение работников Общества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82049D" w:rsidRPr="00CA65FE" w:rsidRDefault="00CA65FE" w:rsidP="00CA65F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CA65FE">
        <w:rPr>
          <w:rFonts w:ascii="Times New Roman" w:hAnsi="Times New Roman" w:cs="Times New Roman"/>
          <w:b/>
        </w:rPr>
        <w:lastRenderedPageBreak/>
        <w:t>8. УПРАВЛЕНИЕ КОНФЛИКТОМ ИНТЕРЕСОВ.</w:t>
      </w:r>
    </w:p>
    <w:p w:rsidR="0082049D" w:rsidRPr="00CA65FE" w:rsidRDefault="0082049D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65FE">
        <w:rPr>
          <w:rFonts w:ascii="Times New Roman" w:hAnsi="Times New Roman" w:cs="Times New Roman"/>
        </w:rPr>
        <w:t xml:space="preserve">8.1. </w:t>
      </w:r>
      <w:proofErr w:type="gramStart"/>
      <w:r w:rsidRPr="00CA65FE">
        <w:rPr>
          <w:rFonts w:ascii="Times New Roman" w:hAnsi="Times New Roman" w:cs="Times New Roman"/>
        </w:rPr>
        <w:t>Конфликт интересов – ситуация, при которой личная заинтересованность (прямая или косвенная) работника (представителя) Общества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(представителя) Общества и правами и законными интересами Общества, способное привести к причинению вреда правам и законным интересам, имуществу и (или) деловой репутации Общества, работником</w:t>
      </w:r>
      <w:proofErr w:type="gramEnd"/>
      <w:r w:rsidRPr="00CA65FE">
        <w:rPr>
          <w:rFonts w:ascii="Times New Roman" w:hAnsi="Times New Roman" w:cs="Times New Roman"/>
        </w:rPr>
        <w:t xml:space="preserve"> (представителем) которой он является.</w:t>
      </w:r>
    </w:p>
    <w:p w:rsidR="0082049D" w:rsidRPr="00CA65FE" w:rsidRDefault="0082049D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8.2. Должностным лицом, ответственным за прием сведений о возникающих (имеющихся) конфликтах интересов является ответственное лицо за реализацию антикоррупционной политики в Обществе.  Рассмотрение сведений о возникающих (имеющихся) конфликтах интересов для принятия мер по предотвращению и урегулированию конфликта интересов в Обществе осуществляется  Комиссией по противодействию коррупции Общества.</w:t>
      </w:r>
    </w:p>
    <w:p w:rsidR="0082049D" w:rsidRPr="00CA65FE" w:rsidRDefault="0082049D" w:rsidP="00EC17DA">
      <w:pPr>
        <w:pStyle w:val="a6"/>
        <w:numPr>
          <w:ilvl w:val="1"/>
          <w:numId w:val="19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Устанавливаются следующие виды раскрытия конфликта интересов:</w:t>
      </w:r>
    </w:p>
    <w:p w:rsidR="0082049D" w:rsidRPr="00CA65FE" w:rsidRDefault="0082049D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8.3.1. раскрытие сведений о конфликте интересов при приеме на работу;</w:t>
      </w:r>
    </w:p>
    <w:p w:rsidR="0082049D" w:rsidRPr="00CA65FE" w:rsidRDefault="0082049D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8.3.2. раскрытие сведений о конфликте интересов при назначении на новую должность;</w:t>
      </w:r>
    </w:p>
    <w:p w:rsidR="0082049D" w:rsidRPr="00CA65FE" w:rsidRDefault="0082049D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8.3.3. разовое раскрытие сведений по мере возникновения ситуаций конфликта интересов.</w:t>
      </w:r>
    </w:p>
    <w:p w:rsidR="0082049D" w:rsidRPr="00CA65FE" w:rsidRDefault="00F42D21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Общество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Общества рисков и выбора наиболее подходящей формы урегулирования конфликта интересов. В итоге этой работы Общество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Общество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.4.1. ограничение доступа работника к конкретной информации, которая может затрагивать личные интересы работника;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.4.2. добровольный отказ работника Общества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.4.3. пересмотр и изменение функциональных обязанностей работника;</w:t>
      </w:r>
    </w:p>
    <w:p w:rsidR="0082049D" w:rsidRPr="00CA65FE" w:rsidRDefault="0082049D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.4.4. отказ работника от своего личного интереса, порождающего конфликт с интересами Общества;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.4.5. увольнение работника из Общества по инициативе работника.</w:t>
      </w:r>
    </w:p>
    <w:p w:rsidR="0082049D" w:rsidRPr="00CA65FE" w:rsidRDefault="0082049D" w:rsidP="00EC17D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Общества и работника, раскрывшего сведения о конфликте интересов, могут быть найдены иные формы его урегулирования.</w:t>
      </w:r>
    </w:p>
    <w:p w:rsidR="0082049D" w:rsidRPr="00CA65FE" w:rsidRDefault="00F42D21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Общества.</w:t>
      </w:r>
    </w:p>
    <w:p w:rsidR="0082049D" w:rsidRPr="00CA65FE" w:rsidRDefault="00F42D21" w:rsidP="00EC17D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.6.1. при принятии решений по деловым вопросам и выполнении своих трудовых обязанностей руководствоваться интересами Общества – без учета своих личных интересов, интересов своих родственников и друзей;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.6.2. избегать (по возможности) ситуаций и обстоятельств, которые могут привести к конфликту интересов;</w:t>
      </w:r>
    </w:p>
    <w:p w:rsidR="0082049D" w:rsidRPr="00CA65FE" w:rsidRDefault="00F42D21" w:rsidP="00EC17D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t>8</w:t>
      </w:r>
      <w:r w:rsidR="0082049D" w:rsidRPr="00CA65FE">
        <w:rPr>
          <w:rFonts w:ascii="Times New Roman" w:hAnsi="Times New Roman" w:cs="Times New Roman"/>
        </w:rPr>
        <w:t>.6.3. раскрывать возникший (реальный) или потенциальный конфликт интересов;</w:t>
      </w:r>
    </w:p>
    <w:p w:rsidR="0082049D" w:rsidRPr="00CA65FE" w:rsidRDefault="00F42D21" w:rsidP="0082049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A65FE">
        <w:rPr>
          <w:rFonts w:ascii="Times New Roman" w:hAnsi="Times New Roman" w:cs="Times New Roman"/>
        </w:rPr>
        <w:lastRenderedPageBreak/>
        <w:t>8</w:t>
      </w:r>
      <w:r w:rsidR="0082049D" w:rsidRPr="00CA65FE">
        <w:rPr>
          <w:rFonts w:ascii="Times New Roman" w:hAnsi="Times New Roman" w:cs="Times New Roman"/>
        </w:rPr>
        <w:t>.6.4. содействовать урегулированию возникшего конфликта интересов.</w:t>
      </w:r>
    </w:p>
    <w:p w:rsidR="00F00639" w:rsidRPr="00CA65FE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00639" w:rsidRPr="00EC17DA" w:rsidRDefault="00CA65FE" w:rsidP="00F42D21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9.   ВЗАИМОДЕЙСТВИЕ С РАБОТНИКАМИ.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9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.1. ООО «САНАТОРИЙ ИМЕНИ СТАНКО»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9.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2. В Обществе организуются безопасные, конфиденциальные и доступные средства информирования руководства о фактах коррупционных правонарушений. На имя директора могут поступать предложения по улучшению антикоррупционных  мероприятий  и контроля, а также запросы со стороны работников и третьих лиц.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9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.3. Для формирования надлежащего уровня антикоррупционной культуры с новыми работниками проводится вводный инструктаж по положениям настоящей Политики и связанных с ней документов.</w:t>
      </w:r>
    </w:p>
    <w:p w:rsidR="00F42D21" w:rsidRPr="00EC17DA" w:rsidRDefault="00F42D21" w:rsidP="00F42D2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9.4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 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ООО «САНАТОРИЙ ИМЕНИ СТАНКО» заявляет о том, что ни один работник не </w:t>
      </w:r>
      <w:proofErr w:type="gramStart"/>
      <w:r w:rsidRPr="00EC17DA">
        <w:rPr>
          <w:rFonts w:ascii="Times New Roman" w:eastAsia="Times New Roman" w:hAnsi="Times New Roman" w:cs="Times New Roman"/>
          <w:lang w:eastAsia="ru-RU"/>
        </w:rPr>
        <w:t>будет</w:t>
      </w:r>
      <w:proofErr w:type="gramEnd"/>
      <w:r w:rsidRPr="00EC17DA">
        <w:rPr>
          <w:rFonts w:ascii="Times New Roman" w:eastAsia="Times New Roman" w:hAnsi="Times New Roman" w:cs="Times New Roman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Общества возникла упущенная выгода или не были получены коммерческие и конкурентные преимущества.</w:t>
      </w:r>
    </w:p>
    <w:p w:rsidR="00F00639" w:rsidRPr="00EC17DA" w:rsidRDefault="00CA65FE" w:rsidP="00F42D21">
      <w:pPr>
        <w:shd w:val="clear" w:color="auto" w:fill="FFFFFF"/>
        <w:spacing w:after="150" w:line="300" w:lineRule="atLeast"/>
        <w:ind w:left="2124" w:firstLine="70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10.  ВЗАИМОДЕЙСТВИЕ С КОНТРАГЕНТАМИ.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10.1.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Общество декларирует открытость в борьбе с коррупцией. Стремится в разумных пределах минимизировать риск деловых отношений с контрагентами, которые могут быть вовлечены в коррупционную деятельность.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10.2.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 xml:space="preserve">Общество стремится иметь деловые отношения с контрагентами, поддерживающими требования антикоррупционного законодательства </w:t>
      </w:r>
      <w:proofErr w:type="gramStart"/>
      <w:r w:rsidR="00F00639" w:rsidRPr="00EC17DA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="00F00639" w:rsidRPr="00EC17DA">
        <w:rPr>
          <w:rFonts w:ascii="Times New Roman" w:eastAsia="Times New Roman" w:hAnsi="Times New Roman" w:cs="Times New Roman"/>
          <w:lang w:eastAsia="ru-RU"/>
        </w:rPr>
        <w:t>или) декларирующими неприятие коррупции.</w:t>
      </w:r>
    </w:p>
    <w:p w:rsidR="00F00639" w:rsidRPr="00EC17DA" w:rsidRDefault="00CA65FE" w:rsidP="00CA65F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11.   ВНУТРЕННИЙ ФИНАНСОВЫЙ КОНТРОЛЬ.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11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.1. Основной целью внутреннего финансового контроля является подтверждение достоверности бухгалтерского учета и отчетности Общества, соблюдение действующего законодательства РФ, регулирующего порядок осуществления финансово-хозяйственной деятельности.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11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.2. Система внутреннего контроля Общества обеспечивает: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-точность и полноту документации бухгалтерского учета, предотвращение ошибок и искажений;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-своевременность подготовки достоверной бухгалтерской отчетности;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-исполнение приказов и распоряжений директора Общества;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-выполнение планов финансово-хозяйственной деятельности Общества;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сохранность имущества Общества.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11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.3. Система контроля состояния бухгалтерского учета в Обществе включает в себя проверку: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соблюдения требований законодательства РФ, регулирующего порядок осуществления финансово-хозяйственной деятельности;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точности и полноты составления документов и регистров бухгалтерского учета;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lastRenderedPageBreak/>
        <w:t>— предотвращения возможных ошибок и искажений в учете и отчетности;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исполнения приказов и распоряжений руководства;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EC17DA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EC17DA">
        <w:rPr>
          <w:rFonts w:ascii="Times New Roman" w:eastAsia="Times New Roman" w:hAnsi="Times New Roman" w:cs="Times New Roman"/>
          <w:lang w:eastAsia="ru-RU"/>
        </w:rPr>
        <w:t xml:space="preserve"> сохранностью финансовых и нефинансовых активов Общества.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 </w:t>
      </w:r>
      <w:r w:rsidR="00F42D21" w:rsidRPr="00EC17DA">
        <w:rPr>
          <w:rFonts w:ascii="Times New Roman" w:eastAsia="Times New Roman" w:hAnsi="Times New Roman" w:cs="Times New Roman"/>
          <w:lang w:eastAsia="ru-RU"/>
        </w:rPr>
        <w:t>11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.4. Контроль документирования операций хозяйственной деятельности ООО «САНАТОРИЙ ИМЕНИ СТАНКО» прежде </w:t>
      </w:r>
      <w:proofErr w:type="gramStart"/>
      <w:r w:rsidRPr="00EC17DA">
        <w:rPr>
          <w:rFonts w:ascii="Times New Roman" w:eastAsia="Times New Roman" w:hAnsi="Times New Roman" w:cs="Times New Roman"/>
          <w:lang w:eastAsia="ru-RU"/>
        </w:rPr>
        <w:t>всего</w:t>
      </w:r>
      <w:proofErr w:type="gramEnd"/>
      <w:r w:rsidRPr="00EC17DA">
        <w:rPr>
          <w:rFonts w:ascii="Times New Roman" w:eastAsia="Times New Roman" w:hAnsi="Times New Roman" w:cs="Times New Roman"/>
          <w:lang w:eastAsia="ru-RU"/>
        </w:rPr>
        <w:t xml:space="preserve"> связан с обязанностью ведения финансовой (бухгалтерской) отчетности Обществом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11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</w:t>
      </w:r>
      <w:r w:rsidRPr="00EC17DA">
        <w:rPr>
          <w:rFonts w:ascii="Times New Roman" w:eastAsia="Times New Roman" w:hAnsi="Times New Roman" w:cs="Times New Roman"/>
          <w:lang w:eastAsia="ru-RU"/>
        </w:rPr>
        <w:t>5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 Искажение или фальсификация бухгалтерской отчетности Общества строго запрещены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 </w:t>
      </w:r>
    </w:p>
    <w:p w:rsidR="00F00639" w:rsidRPr="00EC17DA" w:rsidRDefault="00CA65FE" w:rsidP="00F42D21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12. ИНФОРМИРОВАНИЕ.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12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.1. ООО «САНАТОРИЙ ИМЕНИ СТАНКО»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</w:t>
      </w:r>
    </w:p>
    <w:p w:rsidR="00F00639" w:rsidRPr="00EC17DA" w:rsidRDefault="00F42D21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12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.2. ООО «САНАТОРИЙ ИМЕНИ СТАНКО» содействует повышению уровня антикоррупционной культуры путем информирования и  просвещения работников в целях поддержания их осведомленности в вопросах антикоррупционной политики Общества.</w:t>
      </w:r>
    </w:p>
    <w:p w:rsidR="00F00639" w:rsidRPr="00EC17DA" w:rsidRDefault="00CA65FE" w:rsidP="00CA65F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 xml:space="preserve">13. </w:t>
      </w:r>
      <w:r w:rsidR="00F00639" w:rsidRPr="00EC17DA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</w:t>
      </w:r>
    </w:p>
    <w:p w:rsidR="00F00639" w:rsidRPr="00EC17DA" w:rsidRDefault="00CA65FE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.1.   </w:t>
      </w:r>
      <w:r w:rsidRPr="00EC17DA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работники Общества независимо от занимаемой должности несут ответственность за соблюдение принципов и  требований Антикоррупционной политики Общества, а также за действия (бездействие) подчиненных им лиц, нарушающие эти принципы и требования.</w:t>
      </w:r>
    </w:p>
    <w:p w:rsidR="00F00639" w:rsidRPr="00EC17DA" w:rsidRDefault="00CA65FE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13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.2.  </w:t>
      </w:r>
      <w:r w:rsidR="00F00639" w:rsidRPr="00EC17D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К мерам ответственности за коррупционные проявления в Обществе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 соответствии правовыми актами Общества.</w:t>
      </w:r>
    </w:p>
    <w:p w:rsidR="00F00639" w:rsidRPr="00EC17DA" w:rsidRDefault="00CA65FE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13.3.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 </w:t>
      </w:r>
      <w:r w:rsidR="00F00639" w:rsidRPr="00EC17D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Общество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F00639" w:rsidRPr="00EC17DA" w:rsidRDefault="00F00639" w:rsidP="00CA65FE">
      <w:pPr>
        <w:pStyle w:val="a6"/>
        <w:numPr>
          <w:ilvl w:val="0"/>
          <w:numId w:val="20"/>
        </w:numPr>
        <w:shd w:val="clear" w:color="auto" w:fill="FFFFFF"/>
        <w:spacing w:after="360" w:line="300" w:lineRule="atLeast"/>
        <w:ind w:right="36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7DA">
        <w:rPr>
          <w:rFonts w:ascii="Times New Roman" w:eastAsia="Times New Roman" w:hAnsi="Times New Roman" w:cs="Times New Roman"/>
          <w:b/>
          <w:bCs/>
          <w:lang w:eastAsia="ru-RU"/>
        </w:rPr>
        <w:t>СОТРУДНИЧЕСТВО С ПРАВООХРАНИТЕЛЬНЫМИ ОРГАНАМИ В СФЕРЕ ПРОТИВОДЕЙСТВИЯ КОРРУПЦИИ</w:t>
      </w:r>
    </w:p>
    <w:p w:rsidR="00F00639" w:rsidRPr="00EC17DA" w:rsidRDefault="00CA65FE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14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>.1. Сотрудничество с правоохранительными органами является важным показателем действительной приверженност</w:t>
      </w:r>
      <w:proofErr w:type="gramStart"/>
      <w:r w:rsidR="00F00639" w:rsidRPr="00EC17DA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="00F00639" w:rsidRPr="00EC17DA">
        <w:rPr>
          <w:rFonts w:ascii="Times New Roman" w:eastAsia="Times New Roman" w:hAnsi="Times New Roman" w:cs="Times New Roman"/>
          <w:lang w:eastAsia="ru-RU"/>
        </w:rPr>
        <w:t xml:space="preserve"> «САНАТОРИЙ ИМЕНИ СТАНКО» декларируемым антикоррупционным стандартам поведения. Данное сотрудничество может осуществляться в различных формах: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необходимо сообщать в соответствующие правоохранительные органы о случаях совершения коррупционных правонарушений, о которых стало известно в Обществе;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lastRenderedPageBreak/>
        <w:t>—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общества по вопросам предупреждения и противодействия коррупции;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00639" w:rsidRPr="00EC17DA" w:rsidRDefault="00F00639" w:rsidP="00F0063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>— руководство общества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00639" w:rsidRPr="00EC17DA" w:rsidRDefault="00CA65FE" w:rsidP="00CA65F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7DA">
        <w:rPr>
          <w:rFonts w:ascii="Times New Roman" w:eastAsia="Times New Roman" w:hAnsi="Times New Roman" w:cs="Times New Roman"/>
          <w:lang w:eastAsia="ru-RU"/>
        </w:rPr>
        <w:t xml:space="preserve">15. </w:t>
      </w:r>
      <w:r w:rsidR="00F00639" w:rsidRPr="00EC17DA">
        <w:rPr>
          <w:rFonts w:ascii="Times New Roman" w:eastAsia="Times New Roman" w:hAnsi="Times New Roman" w:cs="Times New Roman"/>
          <w:b/>
          <w:bCs/>
          <w:lang w:eastAsia="ru-RU"/>
        </w:rPr>
        <w:t>ВНЕСЕНИЕ ИЗМЕНЕНИЙ</w:t>
      </w:r>
    </w:p>
    <w:p w:rsidR="000D56F0" w:rsidRPr="00EC17DA" w:rsidRDefault="00CA65FE" w:rsidP="00CA65FE">
      <w:pPr>
        <w:shd w:val="clear" w:color="auto" w:fill="FFFFFF"/>
        <w:spacing w:after="150" w:line="300" w:lineRule="atLeast"/>
        <w:jc w:val="both"/>
        <w:textAlignment w:val="baseline"/>
      </w:pPr>
      <w:r w:rsidRPr="00EC17DA">
        <w:rPr>
          <w:rFonts w:ascii="Times New Roman" w:eastAsia="Times New Roman" w:hAnsi="Times New Roman" w:cs="Times New Roman"/>
          <w:lang w:eastAsia="ru-RU"/>
        </w:rPr>
        <w:t>15</w:t>
      </w:r>
      <w:r w:rsidR="00F00639" w:rsidRPr="00EC17DA">
        <w:rPr>
          <w:rFonts w:ascii="Times New Roman" w:eastAsia="Times New Roman" w:hAnsi="Times New Roman" w:cs="Times New Roman"/>
          <w:lang w:eastAsia="ru-RU"/>
        </w:rPr>
        <w:t xml:space="preserve">.1. При выявлении недостаточно эффективных мер настоящего Положения или связанных с ними антикоррупционных  мероприятий ООО «САНАТОРИЙ ИМЕНИ СТАНКО», либо при изменении требований применимого законодательства Российской Федерации, директор ООО «САНАТОРИЙ ИМЕНИ СТАНКО»,  а также ответственные лица, организуют выработку и реализацию плана действий по пересмотру и изменению настоящего Положения </w:t>
      </w:r>
      <w:proofErr w:type="gramStart"/>
      <w:r w:rsidR="00F00639" w:rsidRPr="00EC17DA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="00F00639" w:rsidRPr="00EC17DA">
        <w:rPr>
          <w:rFonts w:ascii="Times New Roman" w:eastAsia="Times New Roman" w:hAnsi="Times New Roman" w:cs="Times New Roman"/>
          <w:lang w:eastAsia="ru-RU"/>
        </w:rPr>
        <w:t>или) антикоррупционных</w:t>
      </w:r>
      <w:r w:rsidR="00F00639" w:rsidRPr="00EC17DA">
        <w:rPr>
          <w:rFonts w:ascii="inherit" w:eastAsia="Times New Roman" w:hAnsi="inherit" w:cs="Arial"/>
          <w:lang w:eastAsia="ru-RU"/>
        </w:rPr>
        <w:t xml:space="preserve"> мероприятий.</w:t>
      </w:r>
    </w:p>
    <w:sectPr w:rsidR="000D56F0" w:rsidRPr="00EC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A83"/>
    <w:multiLevelType w:val="multilevel"/>
    <w:tmpl w:val="3642C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C43A3"/>
    <w:multiLevelType w:val="multilevel"/>
    <w:tmpl w:val="2D743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306ABD"/>
    <w:multiLevelType w:val="multilevel"/>
    <w:tmpl w:val="6B52A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D17699"/>
    <w:multiLevelType w:val="multilevel"/>
    <w:tmpl w:val="4D8A34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84576"/>
    <w:multiLevelType w:val="multilevel"/>
    <w:tmpl w:val="F25A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6015"/>
    <w:multiLevelType w:val="multilevel"/>
    <w:tmpl w:val="B83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A50D6B"/>
    <w:multiLevelType w:val="multilevel"/>
    <w:tmpl w:val="DB68E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D361A6"/>
    <w:multiLevelType w:val="multilevel"/>
    <w:tmpl w:val="C42C7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C0ACF"/>
    <w:multiLevelType w:val="multilevel"/>
    <w:tmpl w:val="D54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F56B6"/>
    <w:multiLevelType w:val="multilevel"/>
    <w:tmpl w:val="9E1E77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DB2508"/>
    <w:multiLevelType w:val="multilevel"/>
    <w:tmpl w:val="9ECA2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8619D"/>
    <w:multiLevelType w:val="multilevel"/>
    <w:tmpl w:val="3EFCC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F376A0"/>
    <w:multiLevelType w:val="multilevel"/>
    <w:tmpl w:val="6DB4F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45C17"/>
    <w:multiLevelType w:val="multilevel"/>
    <w:tmpl w:val="6DCA6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B7D3A"/>
    <w:multiLevelType w:val="multilevel"/>
    <w:tmpl w:val="D4402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C4A4B"/>
    <w:multiLevelType w:val="multilevel"/>
    <w:tmpl w:val="D862A1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59E3936"/>
    <w:multiLevelType w:val="multilevel"/>
    <w:tmpl w:val="2D5CA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84059"/>
    <w:multiLevelType w:val="multilevel"/>
    <w:tmpl w:val="A28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3C5CD2"/>
    <w:multiLevelType w:val="hybridMultilevel"/>
    <w:tmpl w:val="A99E9394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35FC"/>
    <w:multiLevelType w:val="multilevel"/>
    <w:tmpl w:val="7FE4B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5"/>
  </w:num>
  <w:num w:numId="7">
    <w:abstractNumId w:val="0"/>
  </w:num>
  <w:num w:numId="8">
    <w:abstractNumId w:val="17"/>
  </w:num>
  <w:num w:numId="9">
    <w:abstractNumId w:val="7"/>
  </w:num>
  <w:num w:numId="10">
    <w:abstractNumId w:val="3"/>
  </w:num>
  <w:num w:numId="11">
    <w:abstractNumId w:val="16"/>
  </w:num>
  <w:num w:numId="12">
    <w:abstractNumId w:val="13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11"/>
  </w:num>
  <w:num w:numId="18">
    <w:abstractNumId w:val="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39"/>
    <w:rsid w:val="000655AB"/>
    <w:rsid w:val="000D56F0"/>
    <w:rsid w:val="00147E28"/>
    <w:rsid w:val="001C525E"/>
    <w:rsid w:val="002C25FA"/>
    <w:rsid w:val="00540138"/>
    <w:rsid w:val="0082049D"/>
    <w:rsid w:val="00BE2702"/>
    <w:rsid w:val="00CA65FE"/>
    <w:rsid w:val="00CF2A2F"/>
    <w:rsid w:val="00D01AB7"/>
    <w:rsid w:val="00E613D3"/>
    <w:rsid w:val="00EC17DA"/>
    <w:rsid w:val="00F00639"/>
    <w:rsid w:val="00F4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00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0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639"/>
    <w:rPr>
      <w:b/>
      <w:bCs/>
    </w:rPr>
  </w:style>
  <w:style w:type="character" w:styleId="a5">
    <w:name w:val="Emphasis"/>
    <w:basedOn w:val="a0"/>
    <w:uiPriority w:val="20"/>
    <w:qFormat/>
    <w:rsid w:val="00F00639"/>
    <w:rPr>
      <w:i/>
      <w:iCs/>
    </w:rPr>
  </w:style>
  <w:style w:type="paragraph" w:styleId="a6">
    <w:name w:val="List Paragraph"/>
    <w:basedOn w:val="a"/>
    <w:uiPriority w:val="34"/>
    <w:qFormat/>
    <w:rsid w:val="00147E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00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0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639"/>
    <w:rPr>
      <w:b/>
      <w:bCs/>
    </w:rPr>
  </w:style>
  <w:style w:type="character" w:styleId="a5">
    <w:name w:val="Emphasis"/>
    <w:basedOn w:val="a0"/>
    <w:uiPriority w:val="20"/>
    <w:qFormat/>
    <w:rsid w:val="00F00639"/>
    <w:rPr>
      <w:i/>
      <w:iCs/>
    </w:rPr>
  </w:style>
  <w:style w:type="paragraph" w:styleId="a6">
    <w:name w:val="List Paragraph"/>
    <w:basedOn w:val="a"/>
    <w:uiPriority w:val="34"/>
    <w:qFormat/>
    <w:rsid w:val="00147E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2019-12-02T12:54:00Z</cp:lastPrinted>
  <dcterms:created xsi:type="dcterms:W3CDTF">2019-11-29T14:18:00Z</dcterms:created>
  <dcterms:modified xsi:type="dcterms:W3CDTF">2019-12-02T12:55:00Z</dcterms:modified>
</cp:coreProperties>
</file>